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946272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Jászfényszarui Közös Önkormányzati Hivatal Jegyzője</w:t>
            </w:r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FSZ</w:t>
            </w:r>
            <w:proofErr w:type="spellEnd"/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/</w:t>
            </w:r>
            <w:r w:rsidR="004F1ADC">
              <w:rPr>
                <w:rFonts w:ascii="Adobe Garamond Pro" w:hAnsi="Adobe Garamond Pro" w:cs="Adobe Garamond Pro"/>
                <w:sz w:val="22"/>
                <w:szCs w:val="22"/>
              </w:rPr>
              <w:t>____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4F1ADC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="007B340A"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5D61B6">
              <w:rPr>
                <w:rFonts w:ascii="Adobe Garamond Pro" w:hAnsi="Adobe Garamond Pro" w:cs="Adobe Garamond Pro"/>
                <w:sz w:val="22"/>
                <w:szCs w:val="22"/>
              </w:rPr>
              <w:t>ingatlan</w:t>
            </w:r>
            <w:proofErr w:type="spellEnd"/>
            <w:r w:rsidR="005D61B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F46FB1">
              <w:rPr>
                <w:rFonts w:ascii="Adobe Garamond Pro" w:hAnsi="Adobe Garamond Pro" w:cs="Adobe Garamond Pro"/>
                <w:sz w:val="22"/>
                <w:szCs w:val="22"/>
              </w:rPr>
              <w:t>bérletére</w:t>
            </w:r>
            <w:proofErr w:type="spellEnd"/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dr. Sándor Mátyás</w:t>
            </w:r>
          </w:p>
          <w:p w:rsidR="00005AD3" w:rsidRDefault="00005AD3" w:rsidP="00E2460E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063A6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063A67">
              <w:rPr>
                <w:rFonts w:ascii="Adobe Garamond Pro" w:hAnsi="Adobe Garamond Pro" w:cs="Adobe Garamond Pro"/>
              </w:rPr>
              <w:t>sandor.matyas@jaszfenyszaru.hu</w:t>
            </w:r>
            <w:proofErr w:type="spellEnd"/>
            <w:r>
              <w:rPr>
                <w:rFonts w:ascii="Adobe Garamond Pro" w:hAnsi="Adobe Garamond Pro" w:cs="Adobe Garamond Pro"/>
              </w:rPr>
              <w:tab/>
              <w:t>Hiv. szám:</w:t>
            </w:r>
            <w:r w:rsidR="00063A67">
              <w:rPr>
                <w:rFonts w:ascii="Adobe Garamond Pro" w:hAnsi="Adobe Garamond Pro" w:cs="Adobe Garamond Pro"/>
              </w:rPr>
              <w:t xml:space="preserve"> -</w:t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A118B3" w:rsidRPr="00A3528D" w:rsidRDefault="00A118B3" w:rsidP="00A118B3">
      <w:pPr>
        <w:spacing w:after="0" w:line="30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5D61B6" w:rsidRPr="00A3528D" w:rsidRDefault="005D61B6" w:rsidP="00A118B3">
      <w:pPr>
        <w:spacing w:after="0" w:line="30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A3528D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F46FB1" w:rsidRPr="00A3528D" w:rsidRDefault="00F46FB1" w:rsidP="00F46FB1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A3528D">
        <w:rPr>
          <w:rFonts w:ascii="Adobe Garamond Pro" w:hAnsi="Adobe Garamond Pro"/>
          <w:b/>
          <w:sz w:val="24"/>
          <w:szCs w:val="24"/>
        </w:rPr>
        <w:t>Szabadság út 3. szám alatti üzlethelyiség bérbeadásár</w:t>
      </w:r>
      <w:r w:rsidR="00A3528D" w:rsidRPr="00A3528D">
        <w:rPr>
          <w:rFonts w:ascii="Adobe Garamond Pro" w:hAnsi="Adobe Garamond Pro"/>
          <w:b/>
          <w:sz w:val="24"/>
          <w:szCs w:val="24"/>
        </w:rPr>
        <w:t>a</w:t>
      </w:r>
    </w:p>
    <w:p w:rsidR="00F46FB1" w:rsidRPr="00A3528D" w:rsidRDefault="00F46FB1" w:rsidP="00F46FB1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5D61B6" w:rsidRPr="00A3528D" w:rsidRDefault="005D61B6" w:rsidP="00A118B3">
      <w:pPr>
        <w:spacing w:after="0" w:line="300" w:lineRule="auto"/>
        <w:rPr>
          <w:rFonts w:ascii="Adobe Garamond Pro" w:hAnsi="Adobe Garamond Pro" w:cs="Times New Roman"/>
          <w:sz w:val="24"/>
          <w:szCs w:val="24"/>
        </w:rPr>
      </w:pPr>
    </w:p>
    <w:p w:rsidR="005D61B6" w:rsidRPr="00A3528D" w:rsidRDefault="005D61B6" w:rsidP="00A118B3">
      <w:pPr>
        <w:spacing w:after="0" w:line="300" w:lineRule="auto"/>
        <w:rPr>
          <w:rFonts w:ascii="Adobe Garamond Pro" w:hAnsi="Adobe Garamond Pro" w:cs="Times New Roman"/>
          <w:sz w:val="24"/>
          <w:szCs w:val="24"/>
        </w:rPr>
      </w:pPr>
      <w:r w:rsidRPr="00A3528D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5D61B6" w:rsidRPr="00A3528D" w:rsidRDefault="001C316B" w:rsidP="001C316B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3528D">
        <w:rPr>
          <w:rFonts w:ascii="Adobe Garamond Pro" w:hAnsi="Adobe Garamond Pro" w:cs="Times New Roman"/>
          <w:sz w:val="24"/>
          <w:szCs w:val="24"/>
        </w:rPr>
        <w:t xml:space="preserve">A </w:t>
      </w:r>
      <w:r w:rsidR="005D61B6" w:rsidRPr="00A3528D">
        <w:rPr>
          <w:rFonts w:ascii="Adobe Garamond Pro" w:hAnsi="Adobe Garamond Pro" w:cs="Times New Roman"/>
          <w:sz w:val="24"/>
          <w:szCs w:val="24"/>
        </w:rPr>
        <w:t xml:space="preserve">Jászfényszaru Város Önkormányzata </w:t>
      </w:r>
      <w:r w:rsidRPr="00A3528D">
        <w:rPr>
          <w:rFonts w:ascii="Adobe Garamond Pro" w:hAnsi="Adobe Garamond Pro" w:cs="Times New Roman"/>
          <w:sz w:val="24"/>
          <w:szCs w:val="24"/>
        </w:rPr>
        <w:t>tulajdonában álló Szabadság út 3. szám alatti ingatlanban jelenleg kihasználatlanul áll a korábbi „Kínai üzlet”. Javaslom az ingatlan bérleti jogát pályázati úton értékesíteni.</w:t>
      </w:r>
    </w:p>
    <w:p w:rsidR="005D61B6" w:rsidRPr="00A3528D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3528D">
        <w:rPr>
          <w:rFonts w:ascii="Adobe Garamond Pro" w:hAnsi="Adobe Garamond Pro" w:cs="Times New Roman"/>
          <w:sz w:val="24"/>
          <w:szCs w:val="24"/>
        </w:rPr>
        <w:t>Mindezek alapján a következő határozat-javaslatot terjesztem elő:</w:t>
      </w:r>
    </w:p>
    <w:p w:rsidR="005D61B6" w:rsidRPr="00A3528D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D61B6" w:rsidRPr="00A3528D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A3528D">
        <w:rPr>
          <w:rFonts w:ascii="Adobe Garamond Pro" w:hAnsi="Adobe Garamond Pro" w:cs="Times New Roman"/>
          <w:b/>
          <w:sz w:val="24"/>
          <w:szCs w:val="24"/>
        </w:rPr>
        <w:t>…/201</w:t>
      </w:r>
      <w:r w:rsidR="004F1ADC" w:rsidRPr="00A3528D">
        <w:rPr>
          <w:rFonts w:ascii="Adobe Garamond Pro" w:hAnsi="Adobe Garamond Pro" w:cs="Times New Roman"/>
          <w:b/>
          <w:sz w:val="24"/>
          <w:szCs w:val="24"/>
        </w:rPr>
        <w:t>9</w:t>
      </w:r>
      <w:r w:rsidRPr="00A3528D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1C316B" w:rsidRPr="00A3528D" w:rsidRDefault="001C316B" w:rsidP="001C316B">
      <w:pPr>
        <w:spacing w:after="0" w:line="240" w:lineRule="auto"/>
        <w:rPr>
          <w:rFonts w:ascii="Adobe Garamond Pro" w:hAnsi="Adobe Garamond Pro"/>
          <w:b/>
          <w:sz w:val="24"/>
          <w:szCs w:val="24"/>
        </w:rPr>
      </w:pPr>
      <w:r w:rsidRPr="00A3528D">
        <w:rPr>
          <w:rFonts w:ascii="Adobe Garamond Pro" w:hAnsi="Adobe Garamond Pro"/>
          <w:b/>
          <w:sz w:val="24"/>
          <w:szCs w:val="24"/>
        </w:rPr>
        <w:t>Szabadság út 3. szám alatti üzlethelyiség bérbeadásár</w:t>
      </w:r>
      <w:r w:rsidR="00A3528D" w:rsidRPr="00A3528D">
        <w:rPr>
          <w:rFonts w:ascii="Adobe Garamond Pro" w:hAnsi="Adobe Garamond Pro"/>
          <w:b/>
          <w:sz w:val="24"/>
          <w:szCs w:val="24"/>
        </w:rPr>
        <w:t>a</w:t>
      </w:r>
    </w:p>
    <w:p w:rsidR="005D61B6" w:rsidRPr="00A3528D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D61B6" w:rsidRPr="00A3528D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3528D">
        <w:rPr>
          <w:rFonts w:ascii="Adobe Garamond Pro" w:hAnsi="Adobe Garamond Pro" w:cs="Times New Roman"/>
          <w:sz w:val="24"/>
          <w:szCs w:val="24"/>
        </w:rPr>
        <w:t xml:space="preserve">Jászfényszaru Város Képviselő-testülete nyilvános pályázat útján értékesíteni kívánja az 5126 Jászfényszaru, </w:t>
      </w:r>
      <w:r w:rsidR="001C316B" w:rsidRPr="00A3528D">
        <w:rPr>
          <w:rFonts w:ascii="Adobe Garamond Pro" w:hAnsi="Adobe Garamond Pro" w:cs="Times New Roman"/>
          <w:sz w:val="24"/>
          <w:szCs w:val="24"/>
        </w:rPr>
        <w:t>Szabadság út 3</w:t>
      </w:r>
      <w:r w:rsidR="004F1ADC" w:rsidRPr="00A3528D">
        <w:rPr>
          <w:rFonts w:ascii="Adobe Garamond Pro" w:hAnsi="Adobe Garamond Pro" w:cs="Times New Roman"/>
          <w:sz w:val="24"/>
          <w:szCs w:val="24"/>
        </w:rPr>
        <w:t xml:space="preserve">. számú </w:t>
      </w:r>
      <w:r w:rsidR="000038B4" w:rsidRPr="00A3528D">
        <w:rPr>
          <w:rFonts w:ascii="Adobe Garamond Pro" w:hAnsi="Adobe Garamond Pro" w:cs="Times New Roman"/>
          <w:sz w:val="24"/>
          <w:szCs w:val="24"/>
        </w:rPr>
        <w:t>ingatlan</w:t>
      </w:r>
      <w:r w:rsidR="001C316B" w:rsidRPr="00A3528D">
        <w:rPr>
          <w:rFonts w:ascii="Adobe Garamond Pro" w:hAnsi="Adobe Garamond Pro" w:cs="Times New Roman"/>
          <w:sz w:val="24"/>
          <w:szCs w:val="24"/>
        </w:rPr>
        <w:t xml:space="preserve"> 199,01 m2 alapterületű üzlethelyiségét</w:t>
      </w:r>
      <w:r w:rsidRPr="00A3528D">
        <w:rPr>
          <w:rFonts w:ascii="Adobe Garamond Pro" w:hAnsi="Adobe Garamond Pro" w:cs="Times New Roman"/>
          <w:sz w:val="24"/>
          <w:szCs w:val="24"/>
        </w:rPr>
        <w:t>. A Képviselő-testület fel</w:t>
      </w:r>
      <w:r w:rsidR="00DD6EC1" w:rsidRPr="00A3528D">
        <w:rPr>
          <w:rFonts w:ascii="Adobe Garamond Pro" w:hAnsi="Adobe Garamond Pro" w:cs="Times New Roman"/>
          <w:sz w:val="24"/>
          <w:szCs w:val="24"/>
        </w:rPr>
        <w:t>hatalmazza a Polgármestert az 1.</w:t>
      </w:r>
      <w:r w:rsidRPr="00A3528D">
        <w:rPr>
          <w:rFonts w:ascii="Adobe Garamond Pro" w:hAnsi="Adobe Garamond Pro" w:cs="Times New Roman"/>
          <w:sz w:val="24"/>
          <w:szCs w:val="24"/>
        </w:rPr>
        <w:t xml:space="preserve"> mellékelt szerinti pályázati felhívás közzétételére, az ajánlatok </w:t>
      </w:r>
      <w:r w:rsidR="000038B4" w:rsidRPr="00A3528D">
        <w:rPr>
          <w:rFonts w:ascii="Adobe Garamond Pro" w:hAnsi="Adobe Garamond Pro" w:cs="Times New Roman"/>
          <w:sz w:val="24"/>
          <w:szCs w:val="24"/>
        </w:rPr>
        <w:t>2</w:t>
      </w:r>
      <w:r w:rsidRPr="00A3528D">
        <w:rPr>
          <w:rFonts w:ascii="Adobe Garamond Pro" w:hAnsi="Adobe Garamond Pro" w:cs="Times New Roman"/>
          <w:sz w:val="24"/>
          <w:szCs w:val="24"/>
        </w:rPr>
        <w:t>. melléklet szerinti értékelésére, és a legkedvezőbb ajánlattevővel a szerződés megkötésére.</w:t>
      </w:r>
    </w:p>
    <w:p w:rsidR="005D61B6" w:rsidRPr="00A3528D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118B3" w:rsidRPr="00A3528D" w:rsidRDefault="00A118B3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3528D">
        <w:rPr>
          <w:rFonts w:ascii="Adobe Garamond Pro" w:hAnsi="Adobe Garamond Pro" w:cs="Times New Roman"/>
          <w:sz w:val="24"/>
          <w:szCs w:val="24"/>
        </w:rPr>
        <w:t>Felelős: Polgármester</w:t>
      </w:r>
    </w:p>
    <w:p w:rsidR="00A118B3" w:rsidRPr="00A3528D" w:rsidRDefault="00A118B3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3528D">
        <w:rPr>
          <w:rFonts w:ascii="Adobe Garamond Pro" w:hAnsi="Adobe Garamond Pro" w:cs="Times New Roman"/>
          <w:sz w:val="24"/>
          <w:szCs w:val="24"/>
        </w:rPr>
        <w:t>Végrehajtásért felelős: dr. Sándor Mátyás</w:t>
      </w:r>
    </w:p>
    <w:p w:rsidR="00A118B3" w:rsidRPr="00A3528D" w:rsidRDefault="00A118B3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3528D">
        <w:rPr>
          <w:rFonts w:ascii="Adobe Garamond Pro" w:hAnsi="Adobe Garamond Pro" w:cs="Times New Roman"/>
          <w:sz w:val="24"/>
          <w:szCs w:val="24"/>
        </w:rPr>
        <w:t xml:space="preserve">Határidő: </w:t>
      </w:r>
      <w:r w:rsidR="004F1ADC" w:rsidRPr="00A3528D">
        <w:rPr>
          <w:rFonts w:ascii="Adobe Garamond Pro" w:hAnsi="Adobe Garamond Pro" w:cs="Times New Roman"/>
          <w:sz w:val="24"/>
          <w:szCs w:val="24"/>
        </w:rPr>
        <w:t>2019. 03. 01</w:t>
      </w:r>
      <w:r w:rsidRPr="00A3528D">
        <w:rPr>
          <w:rFonts w:ascii="Adobe Garamond Pro" w:hAnsi="Adobe Garamond Pro" w:cs="Times New Roman"/>
          <w:sz w:val="24"/>
          <w:szCs w:val="24"/>
        </w:rPr>
        <w:t>.</w:t>
      </w:r>
    </w:p>
    <w:p w:rsidR="00A118B3" w:rsidRPr="00A3528D" w:rsidRDefault="00A118B3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D61B6" w:rsidRPr="00A3528D" w:rsidRDefault="005D61B6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3528D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4F1ADC" w:rsidRPr="00A3528D">
        <w:rPr>
          <w:rFonts w:ascii="Adobe Garamond Pro" w:hAnsi="Adobe Garamond Pro" w:cs="Times New Roman"/>
          <w:sz w:val="24"/>
          <w:szCs w:val="24"/>
        </w:rPr>
        <w:t>2019. január 24</w:t>
      </w:r>
      <w:r w:rsidR="000038B4" w:rsidRPr="00A3528D">
        <w:rPr>
          <w:rFonts w:ascii="Adobe Garamond Pro" w:hAnsi="Adobe Garamond Pro" w:cs="Times New Roman"/>
          <w:sz w:val="24"/>
          <w:szCs w:val="24"/>
        </w:rPr>
        <w:t>.</w:t>
      </w:r>
    </w:p>
    <w:p w:rsidR="00A118B3" w:rsidRPr="00A3528D" w:rsidRDefault="00A118B3" w:rsidP="00A118B3">
      <w:pPr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118B3" w:rsidRPr="00A3528D" w:rsidRDefault="00A118B3" w:rsidP="00A118B3">
      <w:pPr>
        <w:tabs>
          <w:tab w:val="center" w:pos="6804"/>
        </w:tabs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D61B6" w:rsidRPr="00A3528D" w:rsidRDefault="005D61B6" w:rsidP="00A118B3">
      <w:pPr>
        <w:tabs>
          <w:tab w:val="center" w:pos="6804"/>
        </w:tabs>
        <w:spacing w:after="0" w:line="30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A3528D">
        <w:rPr>
          <w:rFonts w:ascii="Adobe Garamond Pro" w:hAnsi="Adobe Garamond Pro" w:cs="Times New Roman"/>
          <w:sz w:val="24"/>
          <w:szCs w:val="24"/>
        </w:rPr>
        <w:tab/>
        <w:t>Győri</w:t>
      </w:r>
      <w:r w:rsidR="00DD6EC1" w:rsidRPr="00A3528D">
        <w:rPr>
          <w:rFonts w:ascii="Adobe Garamond Pro" w:hAnsi="Adobe Garamond Pro" w:cs="Times New Roman"/>
          <w:sz w:val="24"/>
          <w:szCs w:val="24"/>
        </w:rPr>
        <w:t>né dr. Czeglédi Márta</w:t>
      </w:r>
    </w:p>
    <w:p w:rsidR="005D61B6" w:rsidRDefault="005D61B6" w:rsidP="00A118B3">
      <w:pPr>
        <w:tabs>
          <w:tab w:val="center" w:pos="6804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28D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A3528D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  <w:r>
        <w:rPr>
          <w:rFonts w:ascii="Times New Roman" w:hAnsi="Times New Roman" w:cs="Times New Roman"/>
          <w:sz w:val="24"/>
          <w:szCs w:val="24"/>
        </w:rPr>
        <w:br w:type="page"/>
      </w:r>
    </w:p>
    <w:p w:rsidR="005D61B6" w:rsidRPr="001259CA" w:rsidRDefault="005D61B6" w:rsidP="005D61B6">
      <w:pPr>
        <w:pStyle w:val="Listaszerbekezds"/>
        <w:numPr>
          <w:ilvl w:val="0"/>
          <w:numId w:val="4"/>
        </w:numPr>
        <w:tabs>
          <w:tab w:val="center" w:pos="6804"/>
        </w:tabs>
        <w:spacing w:after="0" w:line="240" w:lineRule="auto"/>
        <w:jc w:val="right"/>
        <w:rPr>
          <w:rFonts w:ascii="Adobe Garamond Pro" w:hAnsi="Adobe Garamond Pro" w:cs="Times New Roman"/>
          <w:sz w:val="24"/>
          <w:szCs w:val="24"/>
        </w:rPr>
      </w:pPr>
      <w:proofErr w:type="gramStart"/>
      <w:r w:rsidRPr="001259CA">
        <w:rPr>
          <w:rFonts w:ascii="Adobe Garamond Pro" w:hAnsi="Adobe Garamond Pro" w:cs="Times New Roman"/>
          <w:sz w:val="24"/>
          <w:szCs w:val="24"/>
        </w:rPr>
        <w:lastRenderedPageBreak/>
        <w:t>melléklet …</w:t>
      </w:r>
      <w:proofErr w:type="gramEnd"/>
      <w:r w:rsidRPr="001259CA">
        <w:rPr>
          <w:rFonts w:ascii="Adobe Garamond Pro" w:hAnsi="Adobe Garamond Pro" w:cs="Times New Roman"/>
          <w:sz w:val="24"/>
          <w:szCs w:val="24"/>
        </w:rPr>
        <w:t>/201</w:t>
      </w:r>
      <w:r w:rsidR="004F1ADC" w:rsidRPr="001259CA">
        <w:rPr>
          <w:rFonts w:ascii="Adobe Garamond Pro" w:hAnsi="Adobe Garamond Pro" w:cs="Times New Roman"/>
          <w:sz w:val="24"/>
          <w:szCs w:val="24"/>
        </w:rPr>
        <w:t>9</w:t>
      </w:r>
      <w:r w:rsidRPr="001259CA">
        <w:rPr>
          <w:rFonts w:ascii="Adobe Garamond Pro" w:hAnsi="Adobe Garamond Pro" w:cs="Times New Roman"/>
          <w:sz w:val="24"/>
          <w:szCs w:val="24"/>
        </w:rPr>
        <w:t>. (…..) Képviselő-testületi határozathoz</w:t>
      </w:r>
    </w:p>
    <w:p w:rsidR="00DD6EC1" w:rsidRPr="001259CA" w:rsidRDefault="00DD6EC1" w:rsidP="00DD6EC1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0038B4" w:rsidRPr="001259CA" w:rsidRDefault="000038B4" w:rsidP="000038B4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1259CA">
        <w:rPr>
          <w:rFonts w:ascii="Adobe Garamond Pro" w:hAnsi="Adobe Garamond Pro" w:cs="Times New Roman"/>
          <w:b/>
          <w:sz w:val="24"/>
          <w:szCs w:val="24"/>
        </w:rPr>
        <w:t xml:space="preserve">PÁLYÁZATI KIÍRÁS </w:t>
      </w:r>
    </w:p>
    <w:p w:rsidR="000038B4" w:rsidRPr="001259CA" w:rsidRDefault="00F46FB1" w:rsidP="000038B4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1259CA">
        <w:rPr>
          <w:rFonts w:ascii="Adobe Garamond Pro" w:hAnsi="Adobe Garamond Pro" w:cs="Times New Roman"/>
          <w:b/>
          <w:sz w:val="24"/>
          <w:szCs w:val="24"/>
        </w:rPr>
        <w:t>Üzlethelyiség bérleti jogának értékesítésére</w:t>
      </w:r>
    </w:p>
    <w:p w:rsidR="000038B4" w:rsidRPr="001259CA" w:rsidRDefault="000038B4" w:rsidP="000038B4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F46FB1" w:rsidRPr="001259CA" w:rsidRDefault="00F46FB1" w:rsidP="00F46FB1">
      <w:pPr>
        <w:spacing w:after="0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</w:p>
    <w:p w:rsidR="00F46FB1" w:rsidRPr="001259CA" w:rsidRDefault="00F46FB1" w:rsidP="00F46FB1">
      <w:pPr>
        <w:pStyle w:val="xl34"/>
        <w:spacing w:before="0" w:after="0" w:line="276" w:lineRule="auto"/>
        <w:jc w:val="both"/>
        <w:rPr>
          <w:rFonts w:ascii="Adobe Garamond Pro" w:hAnsi="Adobe Garamond Pro"/>
          <w:b w:val="0"/>
        </w:rPr>
      </w:pPr>
      <w:r w:rsidRPr="001259CA">
        <w:rPr>
          <w:rFonts w:ascii="Adobe Garamond Pro" w:hAnsi="Adobe Garamond Pro"/>
          <w:b w:val="0"/>
        </w:rPr>
        <w:t>Jászfényszaru Város Önkormányzata</w:t>
      </w:r>
      <w:r w:rsidR="0032751E" w:rsidRPr="001259CA">
        <w:rPr>
          <w:rFonts w:ascii="Adobe Garamond Pro" w:hAnsi="Adobe Garamond Pro"/>
          <w:b w:val="0"/>
        </w:rPr>
        <w:t xml:space="preserve"> (a továbbiakban: Kiíró)</w:t>
      </w:r>
      <w:r w:rsidRPr="001259CA">
        <w:rPr>
          <w:rFonts w:ascii="Adobe Garamond Pro" w:hAnsi="Adobe Garamond Pro"/>
          <w:b w:val="0"/>
        </w:rPr>
        <w:t xml:space="preserve"> a Jászfényszaru Város Önkormányzatának vagyonáról és a vagyongazdálkodás szabályairól szóló 10/2013. (IV.04.) önkormányzati rendelet (a továbbiakban: Vagyonrendelet) alapján bérleti ajánlatot tesz közzé az 5126 Jászfényszaru, Szabadság út 3. szám alatti üzlethelyiségre</w:t>
      </w:r>
      <w:r w:rsidR="004B1443" w:rsidRPr="001259CA">
        <w:rPr>
          <w:rFonts w:ascii="Adobe Garamond Pro" w:hAnsi="Adobe Garamond Pro"/>
          <w:b w:val="0"/>
        </w:rPr>
        <w:t xml:space="preserve"> (a továbbiakban: Bérlemény)</w:t>
      </w:r>
      <w:r w:rsidRPr="001259CA">
        <w:rPr>
          <w:rFonts w:ascii="Adobe Garamond Pro" w:hAnsi="Adobe Garamond Pro"/>
          <w:b w:val="0"/>
        </w:rPr>
        <w:t>.</w:t>
      </w: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1259CA">
        <w:rPr>
          <w:rFonts w:ascii="Adobe Garamond Pro" w:hAnsi="Adobe Garamond Pro" w:cs="Times New Roman"/>
          <w:b/>
          <w:sz w:val="24"/>
          <w:szCs w:val="24"/>
          <w:u w:val="single"/>
        </w:rPr>
        <w:t>I. Bérbeadás módja:</w:t>
      </w: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 xml:space="preserve">A </w:t>
      </w:r>
      <w:r w:rsidR="004B1443" w:rsidRPr="001259CA">
        <w:rPr>
          <w:rFonts w:ascii="Adobe Garamond Pro" w:hAnsi="Adobe Garamond Pro"/>
          <w:sz w:val="24"/>
          <w:szCs w:val="24"/>
        </w:rPr>
        <w:t>Bérlemény</w:t>
      </w:r>
      <w:r w:rsidRPr="001259CA">
        <w:rPr>
          <w:rFonts w:ascii="Adobe Garamond Pro" w:hAnsi="Adobe Garamond Pro" w:cs="Times New Roman"/>
          <w:sz w:val="24"/>
          <w:szCs w:val="24"/>
        </w:rPr>
        <w:t>t a pályázat elnyerésének jogcímén, piaci alapon lehet bérbe adni. A pályázat elbírálásakor figyelembe vehető szempontokat a Vagyonrendelet, valamint Jászfényszaru Város Képviselő-testülete határozza meg. A Vagyonrendelet szerinti feltételeket a Jászfényszarui Közös Önkormányzati Hivatal előzetesen megvizsgálja. A Kiíró fenntartja a jogot, hogy felhívását az ajánlattételi véghatáridőig visszavonja, nem hirdet nyertes ajánlattevőt, illetve a nyertes ajánlattevővel a szerződéskötést megtagadja.</w:t>
      </w: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1259CA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II. </w:t>
      </w:r>
      <w:proofErr w:type="gramStart"/>
      <w:r w:rsidRPr="001259CA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1259CA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benyújtásának szabályai</w:t>
      </w:r>
      <w:r w:rsidR="00A3528D" w:rsidRPr="001259CA">
        <w:rPr>
          <w:rFonts w:ascii="Adobe Garamond Pro" w:hAnsi="Adobe Garamond Pro" w:cs="Times New Roman"/>
          <w:b/>
          <w:sz w:val="24"/>
          <w:szCs w:val="24"/>
          <w:u w:val="single"/>
        </w:rPr>
        <w:t>, főbb bérleti feltételek</w:t>
      </w:r>
      <w:r w:rsidRPr="001259CA">
        <w:rPr>
          <w:rFonts w:ascii="Adobe Garamond Pro" w:hAnsi="Adobe Garamond Pro" w:cs="Times New Roman"/>
          <w:b/>
          <w:sz w:val="24"/>
          <w:szCs w:val="24"/>
          <w:u w:val="single"/>
        </w:rPr>
        <w:t>:</w:t>
      </w:r>
    </w:p>
    <w:p w:rsidR="00F46FB1" w:rsidRPr="001259CA" w:rsidRDefault="00F46FB1" w:rsidP="00F46FB1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 xml:space="preserve">A pályázatot a Jászfényszarui Közös Önkormányzati Hivatal </w:t>
      </w:r>
      <w:r w:rsidR="0032751E" w:rsidRPr="001259CA">
        <w:rPr>
          <w:rFonts w:ascii="Adobe Garamond Pro" w:hAnsi="Adobe Garamond Pro" w:cs="Times New Roman"/>
          <w:sz w:val="24"/>
          <w:szCs w:val="24"/>
        </w:rPr>
        <w:t>Titkárságára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 (5126 Jászfényszaru, Szabadság tér 1.</w:t>
      </w:r>
      <w:r w:rsidR="0032751E" w:rsidRPr="001259CA">
        <w:rPr>
          <w:rFonts w:ascii="Adobe Garamond Pro" w:hAnsi="Adobe Garamond Pro" w:cs="Times New Roman"/>
          <w:sz w:val="24"/>
          <w:szCs w:val="24"/>
        </w:rPr>
        <w:t xml:space="preserve"> I. em.</w:t>
      </w:r>
      <w:r w:rsidRPr="001259CA">
        <w:rPr>
          <w:rFonts w:ascii="Adobe Garamond Pro" w:hAnsi="Adobe Garamond Pro" w:cs="Times New Roman"/>
          <w:sz w:val="24"/>
          <w:szCs w:val="24"/>
        </w:rPr>
        <w:t>) hivatali ügyfélfogadási időben</w:t>
      </w:r>
      <w:r w:rsidR="0032751E" w:rsidRPr="001259CA">
        <w:rPr>
          <w:rFonts w:ascii="Adobe Garamond Pro" w:hAnsi="Adobe Garamond Pro" w:cs="Times New Roman"/>
          <w:sz w:val="24"/>
          <w:szCs w:val="24"/>
        </w:rPr>
        <w:t xml:space="preserve"> személyesen</w:t>
      </w:r>
      <w:r w:rsidRPr="001259CA">
        <w:rPr>
          <w:rFonts w:ascii="Adobe Garamond Pro" w:hAnsi="Adobe Garamond Pro" w:cs="Times New Roman"/>
          <w:sz w:val="24"/>
          <w:szCs w:val="24"/>
        </w:rPr>
        <w:t>,</w:t>
      </w:r>
      <w:r w:rsidR="0032751E" w:rsidRPr="001259CA">
        <w:rPr>
          <w:rFonts w:ascii="Adobe Garamond Pro" w:hAnsi="Adobe Garamond Pro" w:cs="Times New Roman"/>
          <w:sz w:val="24"/>
          <w:szCs w:val="24"/>
        </w:rPr>
        <w:t xml:space="preserve"> vagy postai úton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 lehet benyújtani. </w:t>
      </w:r>
    </w:p>
    <w:p w:rsidR="00F46FB1" w:rsidRPr="001259CA" w:rsidRDefault="00F46FB1" w:rsidP="00F46FB1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 xml:space="preserve">A pályázat benyújtásának határideje </w:t>
      </w:r>
      <w:proofErr w:type="gramStart"/>
      <w:r w:rsidRPr="001259CA">
        <w:rPr>
          <w:rFonts w:ascii="Adobe Garamond Pro" w:hAnsi="Adobe Garamond Pro" w:cs="Times New Roman"/>
          <w:sz w:val="24"/>
          <w:szCs w:val="24"/>
        </w:rPr>
        <w:t>201</w:t>
      </w:r>
      <w:r w:rsidR="0032751E" w:rsidRPr="001259CA">
        <w:rPr>
          <w:rFonts w:ascii="Adobe Garamond Pro" w:hAnsi="Adobe Garamond Pro" w:cs="Times New Roman"/>
          <w:sz w:val="24"/>
          <w:szCs w:val="24"/>
        </w:rPr>
        <w:t>9 …</w:t>
      </w:r>
      <w:proofErr w:type="gramEnd"/>
      <w:r w:rsidR="0032751E" w:rsidRPr="001259CA">
        <w:rPr>
          <w:rFonts w:ascii="Adobe Garamond Pro" w:hAnsi="Adobe Garamond Pro" w:cs="Times New Roman"/>
          <w:sz w:val="24"/>
          <w:szCs w:val="24"/>
        </w:rPr>
        <w:t>………..</w:t>
      </w:r>
    </w:p>
    <w:p w:rsidR="004B1443" w:rsidRPr="001259CA" w:rsidRDefault="00F46FB1" w:rsidP="00F46FB1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Pályázatot érvényesen jogi személy, jogi személyiséggel nem rendelkező gazdasági társaság,</w:t>
      </w:r>
      <w:r w:rsidR="001259CA" w:rsidRPr="001259CA">
        <w:rPr>
          <w:rFonts w:ascii="Adobe Garamond Pro" w:hAnsi="Adobe Garamond Pro" w:cs="Times New Roman"/>
          <w:sz w:val="24"/>
          <w:szCs w:val="24"/>
        </w:rPr>
        <w:t xml:space="preserve"> vagy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 egyéni vállalkozó tehet. </w:t>
      </w:r>
    </w:p>
    <w:p w:rsidR="00F46FB1" w:rsidRPr="001259CA" w:rsidRDefault="00F46FB1" w:rsidP="00F46FB1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A pályázó köteles az általa m</w:t>
      </w:r>
      <w:r w:rsidR="001259CA">
        <w:rPr>
          <w:rFonts w:ascii="Adobe Garamond Pro" w:hAnsi="Adobe Garamond Pro" w:cs="Times New Roman"/>
          <w:sz w:val="24"/>
          <w:szCs w:val="24"/>
        </w:rPr>
        <w:t>egajánlott bérleti díj összegét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 </w:t>
      </w:r>
      <w:r w:rsidR="001259CA">
        <w:rPr>
          <w:rFonts w:ascii="Adobe Garamond Pro" w:hAnsi="Adobe Garamond Pro" w:cs="Times New Roman"/>
          <w:sz w:val="24"/>
          <w:szCs w:val="24"/>
        </w:rPr>
        <w:t>(</w:t>
      </w:r>
      <w:r w:rsidRPr="001259CA">
        <w:rPr>
          <w:rFonts w:ascii="Adobe Garamond Pro" w:hAnsi="Adobe Garamond Pro" w:cs="Times New Roman"/>
          <w:sz w:val="24"/>
          <w:szCs w:val="24"/>
        </w:rPr>
        <w:t>mely nem lehet alacsonyabb 1000,- ft/m2 + ÁFA összegnél</w:t>
      </w:r>
      <w:r w:rsidR="001259CA">
        <w:rPr>
          <w:rFonts w:ascii="Adobe Garamond Pro" w:hAnsi="Adobe Garamond Pro" w:cs="Times New Roman"/>
          <w:sz w:val="24"/>
          <w:szCs w:val="24"/>
        </w:rPr>
        <w:t>),</w:t>
      </w:r>
      <w:r w:rsidR="004B1443" w:rsidRPr="001259CA">
        <w:rPr>
          <w:rFonts w:ascii="Adobe Garamond Pro" w:hAnsi="Adobe Garamond Pro" w:cs="Times New Roman"/>
          <w:sz w:val="24"/>
          <w:szCs w:val="24"/>
        </w:rPr>
        <w:t xml:space="preserve"> a hasznosítás célját, és a bérleti jogviszony kezdeményezett időtartamát </w:t>
      </w:r>
      <w:r w:rsidR="001259CA">
        <w:rPr>
          <w:rFonts w:ascii="Adobe Garamond Pro" w:hAnsi="Adobe Garamond Pro" w:cs="Times New Roman"/>
          <w:sz w:val="24"/>
          <w:szCs w:val="24"/>
        </w:rPr>
        <w:t xml:space="preserve">a </w:t>
      </w:r>
      <w:r w:rsidR="004B1443" w:rsidRPr="001259CA">
        <w:rPr>
          <w:rFonts w:ascii="Adobe Garamond Pro" w:hAnsi="Adobe Garamond Pro" w:cs="Times New Roman"/>
          <w:sz w:val="24"/>
          <w:szCs w:val="24"/>
        </w:rPr>
        <w:t>pályázatában</w:t>
      </w:r>
      <w:r w:rsidR="001259CA">
        <w:rPr>
          <w:rFonts w:ascii="Adobe Garamond Pro" w:hAnsi="Adobe Garamond Pro" w:cs="Times New Roman"/>
          <w:sz w:val="24"/>
          <w:szCs w:val="24"/>
        </w:rPr>
        <w:t xml:space="preserve"> </w:t>
      </w:r>
      <w:r w:rsidR="001259CA" w:rsidRPr="001259CA">
        <w:rPr>
          <w:rFonts w:ascii="Adobe Garamond Pro" w:hAnsi="Adobe Garamond Pro" w:cs="Times New Roman"/>
          <w:sz w:val="24"/>
          <w:szCs w:val="24"/>
        </w:rPr>
        <w:t>megjelölni</w:t>
      </w:r>
      <w:r w:rsidR="004B1443" w:rsidRPr="001259CA">
        <w:rPr>
          <w:rFonts w:ascii="Adobe Garamond Pro" w:hAnsi="Adobe Garamond Pro" w:cs="Times New Roman"/>
          <w:sz w:val="24"/>
          <w:szCs w:val="24"/>
        </w:rPr>
        <w:t>, valamint köteles</w:t>
      </w:r>
      <w:r w:rsidR="001259CA">
        <w:rPr>
          <w:rFonts w:ascii="Adobe Garamond Pro" w:hAnsi="Adobe Garamond Pro" w:cs="Times New Roman"/>
          <w:sz w:val="24"/>
          <w:szCs w:val="24"/>
        </w:rPr>
        <w:t xml:space="preserve"> ahhoz</w:t>
      </w:r>
      <w:r w:rsidR="004B1443" w:rsidRPr="001259CA">
        <w:rPr>
          <w:rFonts w:ascii="Adobe Garamond Pro" w:hAnsi="Adobe Garamond Pro" w:cs="Times New Roman"/>
          <w:sz w:val="24"/>
          <w:szCs w:val="24"/>
        </w:rPr>
        <w:t xml:space="preserve"> átláthatósági nyilatkozatát csatolni.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 A pályázó köteles 2 havi bérleti díjnak megfelelő összegű óvadékot megfizetni.</w:t>
      </w:r>
      <w:r w:rsidR="004B1443" w:rsidRPr="001259CA">
        <w:rPr>
          <w:rFonts w:ascii="Adobe Garamond Pro" w:hAnsi="Adobe Garamond Pro" w:cs="Times New Roman"/>
          <w:sz w:val="24"/>
          <w:szCs w:val="24"/>
        </w:rPr>
        <w:t xml:space="preserve"> A bérleti díj nem tartalmazza a közüzemi szolgáltatások díját, melyet a nyertes pályázó a tényleges fogyasztás alapján fizet meg.</w:t>
      </w:r>
      <w:r w:rsidR="007D673F" w:rsidRPr="001259CA">
        <w:rPr>
          <w:rFonts w:ascii="Adobe Garamond Pro" w:hAnsi="Adobe Garamond Pro" w:cs="Times New Roman"/>
          <w:sz w:val="24"/>
          <w:szCs w:val="24"/>
        </w:rPr>
        <w:t xml:space="preserve"> Öt évig fennálló bérleti jogviszony esetében a bérlő jogosult a bérleti időszak kezdetén legfeljebb 3 havi bérleti díjnak megfelelő összegig átalakítást végezni az ingatlanon, melyet Kiíró az előre megfizetett bérleti díjat követően a bérleti díjba betud. Az átalakítást követően a bérlő nem jogosult és köteles az eredeti állapotot visszaállítani. Ha a bérleti jogviszony a bérlő érdekkörében felmerülő okból öt évnél korábban megszűnik, az átalakítás okán elengedett bérleti díj esedékessé válik. A bérlő ebben az esetben sem jogosult és köteles az eredeti állapotot visszaállítani</w:t>
      </w:r>
      <w:r w:rsidR="001259CA">
        <w:rPr>
          <w:rFonts w:ascii="Adobe Garamond Pro" w:hAnsi="Adobe Garamond Pro" w:cs="Times New Roman"/>
          <w:sz w:val="24"/>
          <w:szCs w:val="24"/>
        </w:rPr>
        <w:t>, az esedékessé vált bérleti díjat az óvadékba Kiíró jogosult beszámítani</w:t>
      </w:r>
      <w:r w:rsidR="007D673F" w:rsidRPr="001259CA">
        <w:rPr>
          <w:rFonts w:ascii="Adobe Garamond Pro" w:hAnsi="Adobe Garamond Pro" w:cs="Times New Roman"/>
          <w:sz w:val="24"/>
          <w:szCs w:val="24"/>
        </w:rPr>
        <w:t>.</w:t>
      </w:r>
    </w:p>
    <w:p w:rsidR="007D673F" w:rsidRPr="001259CA" w:rsidRDefault="00A3528D" w:rsidP="00F46FB1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 xml:space="preserve">A </w:t>
      </w:r>
      <w:r w:rsidR="001259CA">
        <w:rPr>
          <w:rFonts w:ascii="Adobe Garamond Pro" w:hAnsi="Adobe Garamond Pro" w:cs="Times New Roman"/>
          <w:sz w:val="24"/>
          <w:szCs w:val="24"/>
        </w:rPr>
        <w:t>p</w:t>
      </w:r>
      <w:r w:rsidRPr="001259CA">
        <w:rPr>
          <w:rFonts w:ascii="Adobe Garamond Pro" w:hAnsi="Adobe Garamond Pro" w:cs="Times New Roman"/>
          <w:sz w:val="24"/>
          <w:szCs w:val="24"/>
        </w:rPr>
        <w:t>ályázó a Bérlemény</w:t>
      </w:r>
      <w:r w:rsidR="001259CA">
        <w:rPr>
          <w:rFonts w:ascii="Adobe Garamond Pro" w:hAnsi="Adobe Garamond Pro" w:cs="Times New Roman"/>
          <w:sz w:val="24"/>
          <w:szCs w:val="24"/>
        </w:rPr>
        <w:t>t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 albérletbe Kiíró előzetes írásbeli hozzájárulásával adhatja. H</w:t>
      </w:r>
      <w:r w:rsidR="001259CA">
        <w:rPr>
          <w:rFonts w:ascii="Adobe Garamond Pro" w:hAnsi="Adobe Garamond Pro" w:cs="Times New Roman"/>
          <w:sz w:val="24"/>
          <w:szCs w:val="24"/>
        </w:rPr>
        <w:t>a Pályázat benyújtásakor p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ályázó előtt ismert az albérlő személye, úgy azt köteles a pályázatában feltüntetni a végzett tevékenységi körrel és a leendő albérleti díjjal együtt. Ha az albérleti díj a pályázó által </w:t>
      </w:r>
      <w:r w:rsidRPr="001259CA">
        <w:rPr>
          <w:rFonts w:ascii="Adobe Garamond Pro" w:hAnsi="Adobe Garamond Pro" w:cs="Times New Roman"/>
          <w:sz w:val="24"/>
          <w:szCs w:val="24"/>
        </w:rPr>
        <w:lastRenderedPageBreak/>
        <w:t>megajánlott bérleti díjat meghaladja, akkor pályázó köteles Kiírónak megfizetni az albérleti díj és a bérleti díj különbözetének felét.</w:t>
      </w:r>
    </w:p>
    <w:p w:rsidR="00A3528D" w:rsidRPr="001259CA" w:rsidRDefault="00A3528D" w:rsidP="00F46FB1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1259CA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III. </w:t>
      </w:r>
      <w:proofErr w:type="gramStart"/>
      <w:r w:rsidRPr="001259CA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1259CA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elbírálása, egyebek:</w:t>
      </w: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A beérkezett pályázatok elbírálására Jászfényszaru Város Képviselő-testülete jogosult. Az elbírálás határnapja 201</w:t>
      </w:r>
      <w:r w:rsidR="004B1443" w:rsidRPr="001259CA">
        <w:rPr>
          <w:rFonts w:ascii="Adobe Garamond Pro" w:hAnsi="Adobe Garamond Pro" w:cs="Times New Roman"/>
          <w:sz w:val="24"/>
          <w:szCs w:val="24"/>
        </w:rPr>
        <w:t>9. ..</w:t>
      </w:r>
      <w:r w:rsidRPr="001259CA">
        <w:rPr>
          <w:rFonts w:ascii="Adobe Garamond Pro" w:hAnsi="Adobe Garamond Pro" w:cs="Times New Roman"/>
          <w:sz w:val="24"/>
          <w:szCs w:val="24"/>
        </w:rPr>
        <w:t>. A</w:t>
      </w:r>
      <w:r w:rsidR="001259CA">
        <w:rPr>
          <w:rFonts w:ascii="Adobe Garamond Pro" w:hAnsi="Adobe Garamond Pro" w:cs="Times New Roman"/>
          <w:sz w:val="24"/>
          <w:szCs w:val="24"/>
        </w:rPr>
        <w:t xml:space="preserve"> bérleti szerződés megkötése és a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 </w:t>
      </w:r>
      <w:r w:rsidR="001259CA">
        <w:rPr>
          <w:rFonts w:ascii="Adobe Garamond Pro" w:hAnsi="Adobe Garamond Pro" w:cs="Times New Roman"/>
          <w:sz w:val="24"/>
          <w:szCs w:val="24"/>
        </w:rPr>
        <w:t>B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érlemény birtokba vételének időpontja az elbírálást követő </w:t>
      </w:r>
      <w:r w:rsidR="001259CA">
        <w:rPr>
          <w:rFonts w:ascii="Adobe Garamond Pro" w:hAnsi="Adobe Garamond Pro" w:cs="Times New Roman"/>
          <w:sz w:val="24"/>
          <w:szCs w:val="24"/>
        </w:rPr>
        <w:t>6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0 napon belül megegyezés szerint történik. A bérleti jogviszony időtartama a Képviselő-testület döntése </w:t>
      </w:r>
      <w:r w:rsidR="004B1443" w:rsidRPr="001259CA">
        <w:rPr>
          <w:rFonts w:ascii="Adobe Garamond Pro" w:hAnsi="Adobe Garamond Pro" w:cs="Times New Roman"/>
          <w:sz w:val="24"/>
          <w:szCs w:val="24"/>
        </w:rPr>
        <w:t xml:space="preserve">és a benyújtott pályázat </w:t>
      </w:r>
      <w:r w:rsidRPr="001259CA">
        <w:rPr>
          <w:rFonts w:ascii="Adobe Garamond Pro" w:hAnsi="Adobe Garamond Pro" w:cs="Times New Roman"/>
          <w:sz w:val="24"/>
          <w:szCs w:val="24"/>
        </w:rPr>
        <w:t>alapján legfeljebb öt év.</w:t>
      </w: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 xml:space="preserve">A </w:t>
      </w:r>
      <w:r w:rsidR="001259CA">
        <w:rPr>
          <w:rFonts w:ascii="Adobe Garamond Pro" w:hAnsi="Adobe Garamond Pro" w:cs="Times New Roman"/>
          <w:sz w:val="24"/>
          <w:szCs w:val="24"/>
        </w:rPr>
        <w:t>B</w:t>
      </w:r>
      <w:r w:rsidR="004B1443" w:rsidRPr="001259CA">
        <w:rPr>
          <w:rFonts w:ascii="Adobe Garamond Pro" w:hAnsi="Adobe Garamond Pro" w:cs="Times New Roman"/>
          <w:sz w:val="24"/>
          <w:szCs w:val="24"/>
        </w:rPr>
        <w:t>érlemény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 alapadatai:</w:t>
      </w:r>
    </w:p>
    <w:p w:rsidR="00F46FB1" w:rsidRPr="001259CA" w:rsidRDefault="004B1443" w:rsidP="00F46FB1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A</w:t>
      </w:r>
      <w:r w:rsidR="00F46FB1" w:rsidRPr="001259CA">
        <w:rPr>
          <w:rFonts w:ascii="Adobe Garamond Pro" w:hAnsi="Adobe Garamond Pro" w:cs="Times New Roman"/>
          <w:sz w:val="24"/>
          <w:szCs w:val="24"/>
        </w:rPr>
        <w:t xml:space="preserve">lapterülete </w:t>
      </w:r>
      <w:r w:rsidRPr="001259CA">
        <w:rPr>
          <w:rFonts w:ascii="Adobe Garamond Pro" w:hAnsi="Adobe Garamond Pro" w:cs="Times New Roman"/>
          <w:sz w:val="24"/>
          <w:szCs w:val="24"/>
        </w:rPr>
        <w:t>199,01</w:t>
      </w:r>
      <w:r w:rsidR="00F46FB1" w:rsidRPr="001259CA">
        <w:rPr>
          <w:rFonts w:ascii="Adobe Garamond Pro" w:hAnsi="Adobe Garamond Pro" w:cs="Times New Roman"/>
          <w:sz w:val="24"/>
          <w:szCs w:val="24"/>
        </w:rPr>
        <w:t xml:space="preserve"> m2</w:t>
      </w:r>
    </w:p>
    <w:p w:rsidR="00F46FB1" w:rsidRPr="001259CA" w:rsidRDefault="004B1443" w:rsidP="00F46FB1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Helyiségei: bemutatótér, üzlettér, raktár, kiegészítő helyiségek.</w:t>
      </w:r>
    </w:p>
    <w:p w:rsidR="004B1443" w:rsidRPr="001259CA" w:rsidRDefault="004B1443" w:rsidP="00F46FB1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 xml:space="preserve">A </w:t>
      </w:r>
      <w:r w:rsidR="001259CA">
        <w:rPr>
          <w:rFonts w:ascii="Adobe Garamond Pro" w:hAnsi="Adobe Garamond Pro" w:cs="Times New Roman"/>
          <w:sz w:val="24"/>
          <w:szCs w:val="24"/>
        </w:rPr>
        <w:t>B</w:t>
      </w:r>
      <w:r w:rsidRPr="001259CA">
        <w:rPr>
          <w:rFonts w:ascii="Adobe Garamond Pro" w:hAnsi="Adobe Garamond Pro" w:cs="Times New Roman"/>
          <w:sz w:val="24"/>
          <w:szCs w:val="24"/>
        </w:rPr>
        <w:t>érlemén</w:t>
      </w:r>
      <w:r w:rsidR="004B1443" w:rsidRPr="001259CA">
        <w:rPr>
          <w:rFonts w:ascii="Adobe Garamond Pro" w:hAnsi="Adobe Garamond Pro" w:cs="Times New Roman"/>
          <w:sz w:val="24"/>
          <w:szCs w:val="24"/>
        </w:rPr>
        <w:t>ny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el kapcsolatban bővebb tájékoztatás </w:t>
      </w:r>
      <w:r w:rsidRPr="001259CA">
        <w:rPr>
          <w:rFonts w:ascii="Adobe Garamond Pro" w:hAnsi="Adobe Garamond Pro" w:cs="Times New Roman"/>
          <w:bCs/>
          <w:sz w:val="24"/>
          <w:szCs w:val="24"/>
        </w:rPr>
        <w:t>Jászfényszaru Város Önkormányzata Gazdasági Műszaki Ellátó és Szolgáltató Szervezeténél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 hétköznapokon 7-15 óra között (5126 Jászfényszaru, Szabadság tér 1; tel</w:t>
      </w:r>
      <w:proofErr w:type="gramStart"/>
      <w:r w:rsidRPr="001259CA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1259CA">
        <w:rPr>
          <w:rFonts w:ascii="Adobe Garamond Pro" w:hAnsi="Adobe Garamond Pro" w:cs="Times New Roman"/>
          <w:sz w:val="24"/>
          <w:szCs w:val="24"/>
        </w:rPr>
        <w:t xml:space="preserve"> </w:t>
      </w:r>
      <w:r w:rsidR="001259CA">
        <w:rPr>
          <w:rFonts w:ascii="Adobe Garamond Pro" w:hAnsi="Adobe Garamond Pro" w:cs="Times New Roman"/>
          <w:sz w:val="24"/>
          <w:szCs w:val="24"/>
        </w:rPr>
        <w:t>+36 57/520-122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) kérhető. </w:t>
      </w: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 xml:space="preserve">A pályázati eljárással kapcsolatban bővebb tájékoztatás a Jászfényszarui Közös Önkormányzati Hivatal </w:t>
      </w:r>
      <w:r w:rsidR="007D673F" w:rsidRPr="001259CA">
        <w:rPr>
          <w:rFonts w:ascii="Adobe Garamond Pro" w:hAnsi="Adobe Garamond Pro" w:cs="Times New Roman"/>
          <w:sz w:val="24"/>
          <w:szCs w:val="24"/>
        </w:rPr>
        <w:t>Titkárságán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 (5126 Jászfényszaru, Szabadság tér 1; tel</w:t>
      </w:r>
      <w:proofErr w:type="gramStart"/>
      <w:r w:rsidRPr="001259CA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1259CA">
        <w:rPr>
          <w:rFonts w:ascii="Adobe Garamond Pro" w:hAnsi="Adobe Garamond Pro" w:cs="Times New Roman"/>
          <w:sz w:val="24"/>
          <w:szCs w:val="24"/>
        </w:rPr>
        <w:t xml:space="preserve"> 57/520-1</w:t>
      </w:r>
      <w:r w:rsidR="007D673F" w:rsidRPr="001259CA">
        <w:rPr>
          <w:rFonts w:ascii="Adobe Garamond Pro" w:hAnsi="Adobe Garamond Pro" w:cs="Times New Roman"/>
          <w:sz w:val="24"/>
          <w:szCs w:val="24"/>
        </w:rPr>
        <w:t>01</w:t>
      </w:r>
      <w:r w:rsidRPr="001259CA">
        <w:rPr>
          <w:rFonts w:ascii="Adobe Garamond Pro" w:hAnsi="Adobe Garamond Pro" w:cs="Times New Roman"/>
          <w:sz w:val="24"/>
          <w:szCs w:val="24"/>
        </w:rPr>
        <w:t xml:space="preserve">) kérhető. </w:t>
      </w: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1259CA">
        <w:rPr>
          <w:rFonts w:ascii="Adobe Garamond Pro" w:hAnsi="Adobe Garamond Pro" w:cs="Times New Roman"/>
          <w:b/>
          <w:sz w:val="24"/>
          <w:szCs w:val="24"/>
          <w:u w:val="single"/>
        </w:rPr>
        <w:t>IV. Pályázat elbírálásánál előnyt jelent:</w:t>
      </w: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</w:p>
    <w:p w:rsidR="00F46FB1" w:rsidRPr="001259CA" w:rsidRDefault="00F46FB1" w:rsidP="00F46FB1">
      <w:pPr>
        <w:pStyle w:val="Listaszerbekezds"/>
        <w:numPr>
          <w:ilvl w:val="0"/>
          <w:numId w:val="13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Aki a leghosszabb időre (legtöbb hónapra) járó bérleti díj egy összegben történő megfizetését vállalja és a szerződéskötéssel egyidejűleg megfizeti (legfeljebb 12 hó),</w:t>
      </w:r>
    </w:p>
    <w:p w:rsidR="00F46FB1" w:rsidRPr="001259CA" w:rsidRDefault="00F46FB1" w:rsidP="00F46FB1">
      <w:pPr>
        <w:pStyle w:val="Listaszerbekezds"/>
        <w:numPr>
          <w:ilvl w:val="0"/>
          <w:numId w:val="13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Magasabb mértékű bérleti díjra tett ajánlat,</w:t>
      </w:r>
    </w:p>
    <w:p w:rsidR="00F46FB1" w:rsidRPr="001259CA" w:rsidRDefault="00F46FB1" w:rsidP="00F46FB1">
      <w:pPr>
        <w:pStyle w:val="Listaszerbekezds"/>
        <w:numPr>
          <w:ilvl w:val="0"/>
          <w:numId w:val="13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Az ajánlattevő helyi vállalkozásnak minősül,</w:t>
      </w:r>
    </w:p>
    <w:p w:rsidR="00F46FB1" w:rsidRPr="001259CA" w:rsidRDefault="00F46FB1" w:rsidP="00F46FB1">
      <w:pPr>
        <w:pStyle w:val="Listaszerbekezds"/>
        <w:numPr>
          <w:ilvl w:val="0"/>
          <w:numId w:val="13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 xml:space="preserve">A </w:t>
      </w:r>
      <w:r w:rsidR="001259CA">
        <w:rPr>
          <w:rFonts w:ascii="Adobe Garamond Pro" w:hAnsi="Adobe Garamond Pro" w:cs="Times New Roman"/>
          <w:sz w:val="24"/>
          <w:szCs w:val="24"/>
        </w:rPr>
        <w:t>B</w:t>
      </w:r>
      <w:r w:rsidRPr="001259CA">
        <w:rPr>
          <w:rFonts w:ascii="Adobe Garamond Pro" w:hAnsi="Adobe Garamond Pro" w:cs="Times New Roman"/>
          <w:sz w:val="24"/>
          <w:szCs w:val="24"/>
        </w:rPr>
        <w:t>érlemény hasznosításával nyújtott lakossági szolgáltatás fajtája.</w:t>
      </w: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proofErr w:type="gramStart"/>
      <w:r w:rsidRPr="001259CA">
        <w:rPr>
          <w:rFonts w:ascii="Adobe Garamond Pro" w:hAnsi="Adobe Garamond Pro" w:cs="Times New Roman"/>
          <w:sz w:val="24"/>
          <w:szCs w:val="24"/>
        </w:rPr>
        <w:t>201</w:t>
      </w:r>
      <w:r w:rsidR="00A3528D" w:rsidRPr="001259CA">
        <w:rPr>
          <w:rFonts w:ascii="Adobe Garamond Pro" w:hAnsi="Adobe Garamond Pro" w:cs="Times New Roman"/>
          <w:sz w:val="24"/>
          <w:szCs w:val="24"/>
        </w:rPr>
        <w:t>9. ….</w:t>
      </w:r>
      <w:proofErr w:type="gramEnd"/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F46FB1" w:rsidRPr="001259CA" w:rsidRDefault="00F46FB1" w:rsidP="00F46FB1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F46FB1" w:rsidRPr="001259CA" w:rsidRDefault="00F46FB1" w:rsidP="00F46FB1">
      <w:pPr>
        <w:tabs>
          <w:tab w:val="center" w:pos="6804"/>
        </w:tabs>
        <w:spacing w:after="0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ab/>
      </w:r>
      <w:r w:rsidRPr="001259CA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F46FB1" w:rsidRPr="001259CA" w:rsidRDefault="00F46FB1" w:rsidP="00F46FB1">
      <w:pPr>
        <w:tabs>
          <w:tab w:val="center" w:pos="6804"/>
        </w:tabs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1259C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F46FB1" w:rsidRPr="001259CA" w:rsidRDefault="00F46FB1" w:rsidP="00F46FB1">
      <w:pPr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br w:type="page"/>
      </w:r>
    </w:p>
    <w:p w:rsidR="00F46FB1" w:rsidRPr="001259CA" w:rsidRDefault="00F46FB1" w:rsidP="00F46FB1">
      <w:pPr>
        <w:tabs>
          <w:tab w:val="center" w:pos="6804"/>
        </w:tabs>
        <w:jc w:val="center"/>
        <w:rPr>
          <w:rFonts w:ascii="Adobe Garamond Pro" w:hAnsi="Adobe Garamond Pro"/>
          <w:b/>
          <w:sz w:val="24"/>
          <w:szCs w:val="24"/>
        </w:rPr>
      </w:pPr>
      <w:r w:rsidRPr="001259CA">
        <w:rPr>
          <w:rFonts w:ascii="Adobe Garamond Pro" w:hAnsi="Adobe Garamond Pro"/>
          <w:b/>
          <w:sz w:val="24"/>
          <w:szCs w:val="24"/>
        </w:rPr>
        <w:lastRenderedPageBreak/>
        <w:t>Értékelési szempontok</w:t>
      </w:r>
    </w:p>
    <w:p w:rsidR="00F46FB1" w:rsidRPr="001259CA" w:rsidRDefault="00F46FB1" w:rsidP="00F46FB1">
      <w:pPr>
        <w:tabs>
          <w:tab w:val="center" w:pos="6804"/>
        </w:tabs>
        <w:rPr>
          <w:rFonts w:ascii="Adobe Garamond Pro" w:hAnsi="Adobe Garamond Pro"/>
          <w:sz w:val="24"/>
          <w:szCs w:val="24"/>
        </w:rPr>
      </w:pPr>
    </w:p>
    <w:p w:rsidR="00F46FB1" w:rsidRPr="001259CA" w:rsidRDefault="00F46FB1" w:rsidP="00F46FB1">
      <w:pPr>
        <w:pStyle w:val="Listaszerbekezds"/>
        <w:numPr>
          <w:ilvl w:val="0"/>
          <w:numId w:val="13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Aki a leghosszabb időre (legtöbb hónapra) járó bérleti díj egy összegben történő megfizetését vállalja és a szerződéskötéssel egyidejűleg megfizeti,</w:t>
      </w:r>
    </w:p>
    <w:p w:rsidR="00F46FB1" w:rsidRPr="001259CA" w:rsidRDefault="00F46FB1" w:rsidP="00F46FB1">
      <w:pPr>
        <w:pStyle w:val="Listaszerbekezds"/>
        <w:spacing w:after="0"/>
        <w:jc w:val="right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1 pont /hó</w:t>
      </w:r>
    </w:p>
    <w:p w:rsidR="00F46FB1" w:rsidRPr="001259CA" w:rsidRDefault="00F46FB1" w:rsidP="00F46FB1">
      <w:pPr>
        <w:pStyle w:val="Listaszerbekezds"/>
        <w:numPr>
          <w:ilvl w:val="0"/>
          <w:numId w:val="13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Magasabb mértékű bérleti díjra tett ajánlat,</w:t>
      </w:r>
    </w:p>
    <w:p w:rsidR="00F46FB1" w:rsidRPr="001259CA" w:rsidRDefault="00F46FB1" w:rsidP="00F46FB1">
      <w:pPr>
        <w:pStyle w:val="Listaszerbekezds"/>
        <w:spacing w:after="0"/>
        <w:jc w:val="right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2 pont/ nettó 50ft/m2</w:t>
      </w:r>
    </w:p>
    <w:p w:rsidR="00F46FB1" w:rsidRPr="001259CA" w:rsidRDefault="00F46FB1" w:rsidP="00F46FB1">
      <w:pPr>
        <w:pStyle w:val="Listaszerbekezds"/>
        <w:numPr>
          <w:ilvl w:val="0"/>
          <w:numId w:val="13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A</w:t>
      </w:r>
      <w:r w:rsidR="00A3528D" w:rsidRPr="001259CA">
        <w:rPr>
          <w:rFonts w:ascii="Adobe Garamond Pro" w:hAnsi="Adobe Garamond Pro" w:cs="Times New Roman"/>
          <w:sz w:val="24"/>
          <w:szCs w:val="24"/>
        </w:rPr>
        <w:t xml:space="preserve"> pályázó </w:t>
      </w:r>
      <w:r w:rsidRPr="001259CA">
        <w:rPr>
          <w:rFonts w:ascii="Adobe Garamond Pro" w:hAnsi="Adobe Garamond Pro" w:cs="Times New Roman"/>
          <w:sz w:val="24"/>
          <w:szCs w:val="24"/>
        </w:rPr>
        <w:t>helyi vállalkozásnak minősül,</w:t>
      </w:r>
    </w:p>
    <w:p w:rsidR="00F46FB1" w:rsidRPr="001259CA" w:rsidRDefault="00F46FB1" w:rsidP="00F46FB1">
      <w:pPr>
        <w:pStyle w:val="Listaszerbekezds"/>
        <w:spacing w:after="0"/>
        <w:jc w:val="right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5 pont</w:t>
      </w:r>
    </w:p>
    <w:p w:rsidR="00F46FB1" w:rsidRPr="001259CA" w:rsidRDefault="001259CA" w:rsidP="00F46FB1">
      <w:pPr>
        <w:pStyle w:val="Listaszerbekezds"/>
        <w:numPr>
          <w:ilvl w:val="0"/>
          <w:numId w:val="13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B</w:t>
      </w:r>
      <w:r w:rsidR="00F46FB1" w:rsidRPr="001259CA">
        <w:rPr>
          <w:rFonts w:ascii="Adobe Garamond Pro" w:hAnsi="Adobe Garamond Pro" w:cs="Times New Roman"/>
          <w:sz w:val="24"/>
          <w:szCs w:val="24"/>
        </w:rPr>
        <w:t>érlemény hasznosításával nyújtott lakossági szolgáltatás fajtája.</w:t>
      </w:r>
    </w:p>
    <w:p w:rsidR="00F46FB1" w:rsidRPr="001259CA" w:rsidRDefault="00F46FB1" w:rsidP="00F46FB1">
      <w:pPr>
        <w:pStyle w:val="Listaszerbekezds"/>
        <w:spacing w:after="0"/>
        <w:jc w:val="right"/>
        <w:rPr>
          <w:rFonts w:ascii="Adobe Garamond Pro" w:hAnsi="Adobe Garamond Pro" w:cs="Times New Roman"/>
          <w:sz w:val="24"/>
          <w:szCs w:val="24"/>
        </w:rPr>
      </w:pPr>
      <w:r w:rsidRPr="001259CA">
        <w:rPr>
          <w:rFonts w:ascii="Adobe Garamond Pro" w:hAnsi="Adobe Garamond Pro" w:cs="Times New Roman"/>
          <w:sz w:val="24"/>
          <w:szCs w:val="24"/>
        </w:rPr>
        <w:t>1-10 pont</w:t>
      </w:r>
    </w:p>
    <w:p w:rsidR="00F46FB1" w:rsidRPr="001259CA" w:rsidRDefault="00F46FB1" w:rsidP="00F46FB1">
      <w:pPr>
        <w:tabs>
          <w:tab w:val="center" w:pos="6804"/>
        </w:tabs>
        <w:rPr>
          <w:rFonts w:ascii="Adobe Garamond Pro" w:hAnsi="Adobe Garamond Pro"/>
          <w:sz w:val="24"/>
          <w:szCs w:val="24"/>
        </w:rPr>
      </w:pPr>
    </w:p>
    <w:p w:rsidR="00D56CB5" w:rsidRPr="001259CA" w:rsidRDefault="00D56CB5" w:rsidP="00F46FB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sectPr w:rsidR="00D56CB5" w:rsidRPr="001259CA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336" w:rsidRDefault="00FF4336" w:rsidP="008547AF">
      <w:pPr>
        <w:spacing w:after="0" w:line="240" w:lineRule="auto"/>
      </w:pPr>
      <w:r>
        <w:separator/>
      </w:r>
    </w:p>
  </w:endnote>
  <w:endnote w:type="continuationSeparator" w:id="0">
    <w:p w:rsidR="00FF4336" w:rsidRDefault="00FF4336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ED" w:rsidRPr="007873ED" w:rsidRDefault="007873ED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jogi </w:t>
    </w:r>
    <w:proofErr w:type="gramStart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>és</w:t>
    </w:r>
    <w:proofErr w:type="gramEnd"/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 xml:space="preserve"> hatósági osztály</w:t>
    </w: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5126 Jászfényszaru, Szabadság tér 1.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 xml:space="preserve">+36 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57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/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 xml:space="preserve"> 520-101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336" w:rsidRDefault="00FF4336" w:rsidP="008547AF">
      <w:pPr>
        <w:spacing w:after="0" w:line="240" w:lineRule="auto"/>
      </w:pPr>
      <w:r>
        <w:separator/>
      </w:r>
    </w:p>
  </w:footnote>
  <w:footnote w:type="continuationSeparator" w:id="0">
    <w:p w:rsidR="00FF4336" w:rsidRDefault="00FF4336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2225"/>
    <w:multiLevelType w:val="hybridMultilevel"/>
    <w:tmpl w:val="2C10B54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36E2D"/>
    <w:multiLevelType w:val="hybridMultilevel"/>
    <w:tmpl w:val="C9741272"/>
    <w:lvl w:ilvl="0" w:tplc="B54E1108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F385B"/>
    <w:multiLevelType w:val="hybridMultilevel"/>
    <w:tmpl w:val="82986E14"/>
    <w:lvl w:ilvl="0" w:tplc="D4AEB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B3645"/>
    <w:multiLevelType w:val="hybridMultilevel"/>
    <w:tmpl w:val="19AA1348"/>
    <w:lvl w:ilvl="0" w:tplc="0610F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569D2"/>
    <w:multiLevelType w:val="hybridMultilevel"/>
    <w:tmpl w:val="DF2C4EF8"/>
    <w:lvl w:ilvl="0" w:tplc="156E6054">
      <w:start w:val="1"/>
      <w:numFmt w:val="bullet"/>
      <w:lvlText w:val="-"/>
      <w:lvlJc w:val="left"/>
      <w:pPr>
        <w:ind w:left="1364" w:hanging="360"/>
      </w:pPr>
      <w:rPr>
        <w:rFonts w:ascii="Courier New" w:hAnsi="Courier New" w:hint="default"/>
      </w:rPr>
    </w:lvl>
    <w:lvl w:ilvl="1" w:tplc="040E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45005B8A"/>
    <w:multiLevelType w:val="hybridMultilevel"/>
    <w:tmpl w:val="4456E68C"/>
    <w:lvl w:ilvl="0" w:tplc="DF4606E2">
      <w:start w:val="51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C0251F"/>
    <w:multiLevelType w:val="hybridMultilevel"/>
    <w:tmpl w:val="A7C4AE14"/>
    <w:lvl w:ilvl="0" w:tplc="040E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72A71"/>
    <w:multiLevelType w:val="hybridMultilevel"/>
    <w:tmpl w:val="225ED6D8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F5955"/>
    <w:multiLevelType w:val="hybridMultilevel"/>
    <w:tmpl w:val="2C10B54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E17E0"/>
    <w:multiLevelType w:val="hybridMultilevel"/>
    <w:tmpl w:val="411E8EDE"/>
    <w:lvl w:ilvl="0" w:tplc="FF3C54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BF6793"/>
    <w:multiLevelType w:val="hybridMultilevel"/>
    <w:tmpl w:val="B6929D4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C71B2"/>
    <w:multiLevelType w:val="hybridMultilevel"/>
    <w:tmpl w:val="82986E14"/>
    <w:lvl w:ilvl="0" w:tplc="D4AEB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06BF1"/>
    <w:multiLevelType w:val="hybridMultilevel"/>
    <w:tmpl w:val="B6929D4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65525B"/>
    <w:multiLevelType w:val="hybridMultilevel"/>
    <w:tmpl w:val="DD16385A"/>
    <w:lvl w:ilvl="0" w:tplc="8D72D5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1"/>
  </w:num>
  <w:num w:numId="5">
    <w:abstractNumId w:val="8"/>
  </w:num>
  <w:num w:numId="6">
    <w:abstractNumId w:val="3"/>
  </w:num>
  <w:num w:numId="7">
    <w:abstractNumId w:val="13"/>
  </w:num>
  <w:num w:numId="8">
    <w:abstractNumId w:val="4"/>
  </w:num>
  <w:num w:numId="9">
    <w:abstractNumId w:val="6"/>
  </w:num>
  <w:num w:numId="10">
    <w:abstractNumId w:val="10"/>
  </w:num>
  <w:num w:numId="11">
    <w:abstractNumId w:val="7"/>
  </w:num>
  <w:num w:numId="12">
    <w:abstractNumId w:val="2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38B4"/>
    <w:rsid w:val="00005AD3"/>
    <w:rsid w:val="00024365"/>
    <w:rsid w:val="00030F2F"/>
    <w:rsid w:val="00063A67"/>
    <w:rsid w:val="000A1444"/>
    <w:rsid w:val="001259CA"/>
    <w:rsid w:val="00140C80"/>
    <w:rsid w:val="001B1BE4"/>
    <w:rsid w:val="001C316B"/>
    <w:rsid w:val="00265419"/>
    <w:rsid w:val="0028037E"/>
    <w:rsid w:val="00290BAC"/>
    <w:rsid w:val="002B4847"/>
    <w:rsid w:val="00301D59"/>
    <w:rsid w:val="0032751E"/>
    <w:rsid w:val="003F1B5C"/>
    <w:rsid w:val="00462B10"/>
    <w:rsid w:val="0046589B"/>
    <w:rsid w:val="004723A8"/>
    <w:rsid w:val="004B1443"/>
    <w:rsid w:val="004E0E1A"/>
    <w:rsid w:val="004F1ADC"/>
    <w:rsid w:val="005B02AE"/>
    <w:rsid w:val="005C4D14"/>
    <w:rsid w:val="005D61B6"/>
    <w:rsid w:val="005F737F"/>
    <w:rsid w:val="00623A85"/>
    <w:rsid w:val="006C4F70"/>
    <w:rsid w:val="006F77D8"/>
    <w:rsid w:val="007873ED"/>
    <w:rsid w:val="007B340A"/>
    <w:rsid w:val="007B7582"/>
    <w:rsid w:val="007D673F"/>
    <w:rsid w:val="007F4AEF"/>
    <w:rsid w:val="00815E27"/>
    <w:rsid w:val="0084324D"/>
    <w:rsid w:val="00843613"/>
    <w:rsid w:val="008547AF"/>
    <w:rsid w:val="00863BE4"/>
    <w:rsid w:val="0087219F"/>
    <w:rsid w:val="008D270C"/>
    <w:rsid w:val="00946272"/>
    <w:rsid w:val="00951C35"/>
    <w:rsid w:val="00955958"/>
    <w:rsid w:val="00963A4A"/>
    <w:rsid w:val="009B3AE8"/>
    <w:rsid w:val="00A118B3"/>
    <w:rsid w:val="00A3528D"/>
    <w:rsid w:val="00B12156"/>
    <w:rsid w:val="00B25624"/>
    <w:rsid w:val="00B61D6A"/>
    <w:rsid w:val="00CB2F87"/>
    <w:rsid w:val="00D56CB5"/>
    <w:rsid w:val="00D6389A"/>
    <w:rsid w:val="00DD0DBF"/>
    <w:rsid w:val="00DD6EC1"/>
    <w:rsid w:val="00EB1250"/>
    <w:rsid w:val="00EB4904"/>
    <w:rsid w:val="00EC7344"/>
    <w:rsid w:val="00F40797"/>
    <w:rsid w:val="00F46FB1"/>
    <w:rsid w:val="00FF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8545736-BFFB-4E33-B2AA-C7DBF25A9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  <w:style w:type="paragraph" w:customStyle="1" w:styleId="xl34">
    <w:name w:val="xl34"/>
    <w:rsid w:val="00F46FB1"/>
    <w:pPr>
      <w:widowControl w:val="0"/>
      <w:suppressAutoHyphens/>
      <w:spacing w:before="280" w:after="280" w:line="100" w:lineRule="atLeast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5635C-417C-4029-B53F-80E42273A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764</Words>
  <Characters>5278</Characters>
  <Application>Microsoft Office Word</Application>
  <DocSecurity>4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2</cp:revision>
  <cp:lastPrinted>2019-01-25T08:19:00Z</cp:lastPrinted>
  <dcterms:created xsi:type="dcterms:W3CDTF">2019-01-30T07:20:00Z</dcterms:created>
  <dcterms:modified xsi:type="dcterms:W3CDTF">2019-01-30T07:20:00Z</dcterms:modified>
</cp:coreProperties>
</file>